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314F1302" w:rsidR="005440D8" w:rsidRDefault="005440D8" w:rsidP="005440D8">
      <w:pPr>
        <w:jc w:val="right"/>
        <w:rPr>
          <w:rFonts w:ascii="Calibri" w:hAnsi="Calibri" w:cs="Arial"/>
          <w:b/>
          <w:caps/>
          <w:szCs w:val="36"/>
        </w:rPr>
      </w:pPr>
      <w:bookmarkStart w:id="0" w:name="_Toc298156521"/>
      <w:r w:rsidRPr="001C239A">
        <w:rPr>
          <w:rFonts w:ascii="Calibri" w:hAnsi="Calibri"/>
          <w:sz w:val="20"/>
          <w:szCs w:val="20"/>
        </w:rPr>
        <w:t xml:space="preserve">Príloha č. </w:t>
      </w:r>
      <w:r w:rsidR="003B0E24">
        <w:rPr>
          <w:rFonts w:ascii="Calibri" w:hAnsi="Calibri"/>
          <w:sz w:val="20"/>
          <w:szCs w:val="20"/>
        </w:rPr>
        <w:t>16</w:t>
      </w:r>
      <w:r w:rsidR="007266FF">
        <w:rPr>
          <w:rFonts w:ascii="Calibri" w:hAnsi="Calibri"/>
          <w:sz w:val="20"/>
          <w:szCs w:val="20"/>
        </w:rPr>
        <w:t>b</w:t>
      </w:r>
      <w:r w:rsidRPr="001C239A">
        <w:rPr>
          <w:rFonts w:ascii="Calibri" w:hAnsi="Calibri"/>
          <w:sz w:val="20"/>
          <w:szCs w:val="20"/>
        </w:rPr>
        <w:t xml:space="preserve"> PpP</w:t>
      </w:r>
      <w:r>
        <w:rPr>
          <w:rFonts w:ascii="Calibri" w:hAnsi="Calibri"/>
          <w:sz w:val="20"/>
          <w:szCs w:val="20"/>
        </w:rPr>
        <w:t xml:space="preserve"> DOP</w:t>
      </w:r>
      <w:r w:rsidR="003E1920">
        <w:rPr>
          <w:rFonts w:ascii="Calibri" w:hAnsi="Calibri"/>
          <w:sz w:val="20"/>
          <w:szCs w:val="20"/>
        </w:rPr>
        <w:t xml:space="preserve"> a NP pre PO5 a PO8</w:t>
      </w:r>
    </w:p>
    <w:bookmarkEnd w:id="0"/>
    <w:p w14:paraId="43D717C3" w14:textId="278CF791" w:rsidR="007E0CE8" w:rsidRDefault="007E0CE8" w:rsidP="005440D8">
      <w:pPr>
        <w:jc w:val="center"/>
        <w:rPr>
          <w:rFonts w:ascii="Calibri" w:hAnsi="Calibri" w:cs="Arial"/>
          <w:b/>
          <w:caps/>
          <w:szCs w:val="36"/>
        </w:rPr>
      </w:pPr>
    </w:p>
    <w:p w14:paraId="575C0190" w14:textId="44FC38CC" w:rsidR="007266FF" w:rsidRPr="006A4910" w:rsidRDefault="007266FF" w:rsidP="006A4910">
      <w:pPr>
        <w:jc w:val="center"/>
        <w:rPr>
          <w:rFonts w:ascii="Calibri" w:hAnsi="Calibri" w:cs="Arial"/>
          <w:b/>
          <w:caps/>
          <w:szCs w:val="36"/>
        </w:rPr>
      </w:pPr>
      <w:r w:rsidRPr="006A4910">
        <w:rPr>
          <w:rFonts w:ascii="Calibri" w:hAnsi="Calibri" w:cs="Arial"/>
          <w:b/>
          <w:caps/>
          <w:szCs w:val="36"/>
        </w:rPr>
        <w:t>Záznam o rozvoji a napredovaní mentorovan</w:t>
      </w:r>
      <w:r w:rsidR="006A4910">
        <w:rPr>
          <w:rFonts w:ascii="Calibri" w:hAnsi="Calibri" w:cs="Arial"/>
          <w:b/>
          <w:caps/>
          <w:szCs w:val="36"/>
        </w:rPr>
        <w:t>ého žiaka</w:t>
      </w:r>
    </w:p>
    <w:p w14:paraId="58550CA5" w14:textId="77777777" w:rsidR="007266FF" w:rsidRPr="002B5F48" w:rsidRDefault="007266FF" w:rsidP="007266FF">
      <w:pPr>
        <w:jc w:val="center"/>
        <w:rPr>
          <w:rFonts w:asciiTheme="minorHAnsi" w:hAnsiTheme="minorHAnsi"/>
        </w:rPr>
      </w:pPr>
    </w:p>
    <w:p w14:paraId="24BC4F44" w14:textId="41990FE3" w:rsidR="002B5F48" w:rsidRPr="003B0E24" w:rsidRDefault="002B5F48" w:rsidP="008E08F5">
      <w:pPr>
        <w:pStyle w:val="Default"/>
        <w:spacing w:before="60" w:after="60" w:line="276" w:lineRule="auto"/>
        <w:jc w:val="both"/>
        <w:rPr>
          <w:rFonts w:asciiTheme="minorHAnsi" w:hAnsiTheme="minorHAnsi"/>
          <w:color w:val="auto"/>
          <w:sz w:val="20"/>
          <w:szCs w:val="20"/>
        </w:rPr>
      </w:pPr>
      <w:r w:rsidRPr="003B0E24">
        <w:rPr>
          <w:rFonts w:asciiTheme="minorHAnsi" w:hAnsiTheme="minorHAnsi"/>
          <w:color w:val="auto"/>
          <w:sz w:val="20"/>
          <w:szCs w:val="20"/>
        </w:rPr>
        <w:t xml:space="preserve">Príloha relevantná pre prijímateľov v rámci </w:t>
      </w:r>
      <w:r w:rsidRPr="008E08F5">
        <w:rPr>
          <w:rFonts w:asciiTheme="minorHAnsi" w:hAnsiTheme="minorHAnsi"/>
          <w:sz w:val="20"/>
          <w:szCs w:val="20"/>
          <w:lang w:eastAsia="en-AU"/>
        </w:rPr>
        <w:t>výzvy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s kódom OPLZ-PO5-2017-2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14896050" w14:textId="16530D59" w:rsidR="002B5F48" w:rsidRDefault="002B5F48" w:rsidP="002B5F48">
      <w:pPr>
        <w:pStyle w:val="Default"/>
        <w:spacing w:before="60" w:after="60" w:line="276" w:lineRule="auto"/>
        <w:jc w:val="both"/>
        <w:rPr>
          <w:rFonts w:asciiTheme="minorHAnsi" w:hAnsiTheme="minorHAnsi"/>
          <w:sz w:val="20"/>
          <w:szCs w:val="20"/>
          <w:lang w:eastAsia="en-AU"/>
        </w:rPr>
      </w:pPr>
      <w:r w:rsidRPr="002B5F48">
        <w:rPr>
          <w:rFonts w:asciiTheme="minorHAnsi" w:hAnsiTheme="minorHAnsi"/>
          <w:sz w:val="20"/>
          <w:szCs w:val="20"/>
          <w:lang w:eastAsia="en-AU"/>
        </w:rPr>
        <w:t>Táto príloha stanovuje minimáln</w:t>
      </w:r>
      <w:r w:rsidR="00F76A58">
        <w:rPr>
          <w:rFonts w:asciiTheme="minorHAnsi" w:hAnsiTheme="minorHAnsi"/>
          <w:sz w:val="20"/>
          <w:szCs w:val="20"/>
          <w:lang w:eastAsia="en-AU"/>
        </w:rPr>
        <w:t>e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</w:t>
      </w:r>
      <w:r w:rsidR="00F76A58">
        <w:rPr>
          <w:rFonts w:asciiTheme="minorHAnsi" w:hAnsiTheme="minorHAnsi"/>
          <w:sz w:val="20"/>
          <w:szCs w:val="20"/>
          <w:lang w:eastAsia="en-AU"/>
        </w:rPr>
        <w:t>náležitosti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dokumentácie, ktorú má prijímateľ v súlade s výzvou spracovávať na</w:t>
      </w:r>
      <w:r w:rsidR="00060039">
        <w:rPr>
          <w:rFonts w:asciiTheme="minorHAnsi" w:hAnsiTheme="minorHAnsi"/>
          <w:sz w:val="20"/>
          <w:szCs w:val="20"/>
          <w:lang w:eastAsia="en-AU"/>
        </w:rPr>
        <w:t xml:space="preserve"> </w:t>
      </w:r>
      <w:r w:rsidRPr="002B5F48">
        <w:rPr>
          <w:rFonts w:asciiTheme="minorHAnsi" w:hAnsiTheme="minorHAnsi"/>
          <w:sz w:val="20"/>
          <w:szCs w:val="20"/>
          <w:lang w:eastAsia="en-AU"/>
        </w:rPr>
        <w:t>polročnej báze. Uvedenú dokumentáciu</w:t>
      </w:r>
      <w:r w:rsidR="00EA7B57">
        <w:rPr>
          <w:rStyle w:val="Odkaznapoznmkupodiarou"/>
          <w:rFonts w:asciiTheme="minorHAnsi" w:hAnsiTheme="minorHAnsi"/>
          <w:sz w:val="20"/>
          <w:szCs w:val="20"/>
          <w:lang w:eastAsia="en-AU"/>
        </w:rPr>
        <w:footnoteReference w:id="2"/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uchováva prijímateľ u seba pre potreby </w:t>
      </w:r>
      <w:r w:rsidR="00060039">
        <w:rPr>
          <w:rFonts w:asciiTheme="minorHAnsi" w:hAnsiTheme="minorHAnsi"/>
          <w:sz w:val="20"/>
          <w:szCs w:val="20"/>
          <w:lang w:eastAsia="en-AU"/>
        </w:rPr>
        <w:t>f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inančnej kontroly na mieste, </w:t>
      </w:r>
      <w:r>
        <w:rPr>
          <w:rFonts w:asciiTheme="minorHAnsi" w:hAnsiTheme="minorHAnsi"/>
          <w:sz w:val="20"/>
          <w:szCs w:val="20"/>
          <w:lang w:eastAsia="en-AU"/>
        </w:rPr>
        <w:t>zároveň predkladá ako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 </w:t>
      </w:r>
      <w:r>
        <w:rPr>
          <w:rFonts w:asciiTheme="minorHAnsi" w:hAnsiTheme="minorHAnsi"/>
          <w:sz w:val="20"/>
          <w:szCs w:val="20"/>
          <w:lang w:eastAsia="en-AU"/>
        </w:rPr>
        <w:t xml:space="preserve">prílohu Monitorovacej správy (výročnej, záverečnej), </w:t>
      </w:r>
      <w:r w:rsidRPr="002B5F48">
        <w:rPr>
          <w:rFonts w:asciiTheme="minorHAnsi" w:hAnsiTheme="minorHAnsi"/>
          <w:sz w:val="20"/>
          <w:szCs w:val="20"/>
          <w:lang w:eastAsia="en-AU"/>
        </w:rPr>
        <w:t xml:space="preserve">prípadne poskytuje poskytovateľovi na základe vyžiadania v zmysle kapitoly 6.2.5. </w:t>
      </w:r>
      <w:bookmarkStart w:id="1" w:name="_Toc45020291"/>
      <w:r w:rsidRPr="002B5F48">
        <w:rPr>
          <w:rFonts w:asciiTheme="minorHAnsi" w:hAnsiTheme="minorHAnsi"/>
          <w:sz w:val="20"/>
          <w:szCs w:val="20"/>
          <w:lang w:eastAsia="en-AU"/>
        </w:rPr>
        <w:t>Poskytovanie informácií v súvislosti s pokrokom a prínosom projektu</w:t>
      </w:r>
      <w:bookmarkEnd w:id="1"/>
      <w:r w:rsidR="00901FA0">
        <w:rPr>
          <w:rFonts w:asciiTheme="minorHAnsi" w:hAnsiTheme="minorHAnsi"/>
          <w:sz w:val="20"/>
          <w:szCs w:val="20"/>
          <w:lang w:eastAsia="en-AU"/>
        </w:rPr>
        <w:t xml:space="preserve"> tejto príručky.</w:t>
      </w:r>
    </w:p>
    <w:p w14:paraId="70AB8733" w14:textId="60265E6F" w:rsidR="009B7575" w:rsidRPr="009B7575" w:rsidRDefault="009B7575" w:rsidP="009B7575">
      <w:pPr>
        <w:pStyle w:val="Default"/>
        <w:spacing w:before="60" w:after="60" w:line="276" w:lineRule="auto"/>
        <w:jc w:val="both"/>
        <w:rPr>
          <w:rFonts w:asciiTheme="minorHAnsi" w:hAnsiTheme="minorHAnsi"/>
          <w:sz w:val="20"/>
          <w:szCs w:val="20"/>
          <w:lang w:eastAsia="en-AU"/>
        </w:rPr>
      </w:pPr>
      <w:r>
        <w:rPr>
          <w:rFonts w:asciiTheme="minorHAnsi" w:hAnsiTheme="minorHAnsi"/>
          <w:sz w:val="20"/>
          <w:szCs w:val="20"/>
          <w:lang w:eastAsia="en-AU"/>
        </w:rPr>
        <w:t xml:space="preserve">Zároveň upozorňujeme prijímateľa, že </w:t>
      </w:r>
      <w:r w:rsidR="00F33B7F">
        <w:rPr>
          <w:rFonts w:asciiTheme="minorHAnsi" w:hAnsiTheme="minorHAnsi"/>
          <w:sz w:val="20"/>
          <w:szCs w:val="20"/>
          <w:lang w:eastAsia="en-AU"/>
        </w:rPr>
        <w:t>v</w:t>
      </w:r>
      <w:r w:rsidR="00060039">
        <w:rPr>
          <w:rFonts w:asciiTheme="minorHAnsi" w:hAnsiTheme="minorHAnsi"/>
          <w:sz w:val="20"/>
          <w:szCs w:val="20"/>
          <w:lang w:eastAsia="en-AU"/>
        </w:rPr>
        <w:t> </w:t>
      </w:r>
      <w:r>
        <w:rPr>
          <w:rFonts w:asciiTheme="minorHAnsi" w:hAnsiTheme="minorHAnsi"/>
          <w:sz w:val="20"/>
          <w:szCs w:val="20"/>
          <w:lang w:eastAsia="en-AU"/>
        </w:rPr>
        <w:t xml:space="preserve">prípade kratšieho pôsobenia žiaka v projekte </w:t>
      </w:r>
      <w:r w:rsidR="00EA7B57">
        <w:rPr>
          <w:rFonts w:asciiTheme="minorHAnsi" w:hAnsiTheme="minorHAnsi"/>
          <w:sz w:val="20"/>
          <w:szCs w:val="20"/>
          <w:lang w:eastAsia="en-AU"/>
        </w:rPr>
        <w:t xml:space="preserve">(kratšie ako pol roka) </w:t>
      </w:r>
      <w:r>
        <w:rPr>
          <w:rFonts w:asciiTheme="minorHAnsi" w:hAnsiTheme="minorHAnsi"/>
          <w:sz w:val="20"/>
          <w:szCs w:val="20"/>
          <w:lang w:eastAsia="en-AU"/>
        </w:rPr>
        <w:t>povinnosť vyhotovenia tejto prílohy nezaniká.</w:t>
      </w:r>
    </w:p>
    <w:p w14:paraId="1F801326" w14:textId="3B27EDFA" w:rsidR="002B5F48" w:rsidRPr="00DF5D65" w:rsidRDefault="00354707" w:rsidP="005F6120">
      <w:pPr>
        <w:pStyle w:val="Default"/>
        <w:spacing w:before="240"/>
        <w:jc w:val="both"/>
        <w:rPr>
          <w:rFonts w:asciiTheme="minorHAnsi" w:hAnsiTheme="minorHAnsi"/>
          <w:b/>
          <w:bCs/>
          <w:color w:val="auto"/>
          <w:sz w:val="20"/>
          <w:szCs w:val="20"/>
          <w:u w:val="single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Záznam o rozvoji a napredovaní mentorovaného žiaka obsahuje najmä</w:t>
      </w:r>
      <w:r w:rsidR="002B5F48" w:rsidRPr="00DF5D65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:</w:t>
      </w:r>
    </w:p>
    <w:p w14:paraId="4215032F" w14:textId="43F3AB56" w:rsidR="00354707" w:rsidRPr="00DF5D65" w:rsidRDefault="00354707" w:rsidP="00354707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Všeobecné informácie</w:t>
      </w:r>
      <w:r w:rsidR="005A5B0C" w:rsidRPr="00DF5D65">
        <w:rPr>
          <w:rFonts w:asciiTheme="minorHAnsi" w:hAnsiTheme="minorHAnsi"/>
          <w:b/>
          <w:bCs/>
          <w:color w:val="auto"/>
          <w:sz w:val="20"/>
          <w:szCs w:val="20"/>
        </w:rPr>
        <w:t xml:space="preserve"> (povinné)</w:t>
      </w: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:</w:t>
      </w:r>
    </w:p>
    <w:p w14:paraId="37CE9F68" w14:textId="476097EB" w:rsidR="002B5F48" w:rsidRDefault="002B5F48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mentorovanom žiakovi (meno, obdobie</w:t>
      </w:r>
      <w:r w:rsidR="00901FA0">
        <w:rPr>
          <w:rFonts w:asciiTheme="minorHAnsi" w:hAnsiTheme="minorHAnsi"/>
          <w:color w:val="auto"/>
          <w:sz w:val="20"/>
          <w:szCs w:val="20"/>
        </w:rPr>
        <w:t xml:space="preserve"> výkon</w:t>
      </w:r>
      <w:r w:rsidR="003E1920">
        <w:rPr>
          <w:rFonts w:asciiTheme="minorHAnsi" w:hAnsiTheme="minorHAnsi"/>
          <w:color w:val="auto"/>
          <w:sz w:val="20"/>
          <w:szCs w:val="20"/>
        </w:rPr>
        <w:t>u</w:t>
      </w:r>
      <w:r>
        <w:rPr>
          <w:rFonts w:asciiTheme="minorHAnsi" w:hAnsiTheme="minorHAnsi"/>
          <w:color w:val="auto"/>
          <w:sz w:val="20"/>
          <w:szCs w:val="20"/>
        </w:rPr>
        <w:t>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6289EBBE" w14:textId="538B6224" w:rsidR="005F6120" w:rsidRDefault="002B5F48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mentorovi (meno, obdobie výkonu</w:t>
      </w:r>
      <w:r w:rsidR="005F6120">
        <w:rPr>
          <w:rFonts w:asciiTheme="minorHAnsi" w:hAnsiTheme="minorHAnsi"/>
          <w:color w:val="auto"/>
          <w:sz w:val="20"/>
          <w:szCs w:val="20"/>
        </w:rPr>
        <w:t>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4274C68" w14:textId="3664C94D" w:rsid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Informácia o tútorovi</w:t>
      </w:r>
      <w:r>
        <w:rPr>
          <w:rStyle w:val="Odkaznapoznmkupodiarou"/>
          <w:rFonts w:asciiTheme="minorHAnsi" w:hAnsiTheme="minorHAnsi"/>
          <w:color w:val="auto"/>
          <w:sz w:val="20"/>
          <w:szCs w:val="20"/>
        </w:rPr>
        <w:footnoteReference w:id="3"/>
      </w:r>
      <w:r>
        <w:rPr>
          <w:rFonts w:asciiTheme="minorHAnsi" w:hAnsiTheme="minorHAnsi"/>
          <w:color w:val="auto"/>
          <w:sz w:val="20"/>
          <w:szCs w:val="20"/>
        </w:rPr>
        <w:t xml:space="preserve"> (meno, obdobie výkonu, doučovaný predmet)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F728C9D" w14:textId="4940F0B9" w:rsidR="00EA7B57" w:rsidRDefault="002B7098" w:rsidP="00150C01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150C01">
        <w:rPr>
          <w:rFonts w:asciiTheme="minorHAnsi" w:hAnsiTheme="minorHAnsi"/>
          <w:color w:val="auto"/>
          <w:sz w:val="20"/>
          <w:szCs w:val="20"/>
        </w:rPr>
        <w:t>Počiatočné informácie o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="00A31C8E" w:rsidRPr="00150C01">
        <w:rPr>
          <w:rFonts w:asciiTheme="minorHAnsi" w:hAnsiTheme="minorHAnsi"/>
          <w:color w:val="auto"/>
          <w:sz w:val="20"/>
          <w:szCs w:val="20"/>
        </w:rPr>
        <w:t>chránencovi</w:t>
      </w:r>
      <w:r w:rsidRPr="00150C01">
        <w:rPr>
          <w:rFonts w:asciiTheme="minorHAnsi" w:hAnsiTheme="minorHAnsi"/>
          <w:color w:val="auto"/>
          <w:sz w:val="20"/>
          <w:szCs w:val="20"/>
        </w:rPr>
        <w:t>, popis problémov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150C01">
        <w:rPr>
          <w:rFonts w:asciiTheme="minorHAnsi" w:hAnsiTheme="minorHAnsi"/>
          <w:color w:val="auto"/>
          <w:sz w:val="20"/>
          <w:szCs w:val="20"/>
        </w:rPr>
        <w:t>nedostatkov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  <w:r w:rsidRPr="00150C01">
        <w:rPr>
          <w:rFonts w:asciiTheme="minorHAnsi" w:hAnsiTheme="minorHAnsi"/>
          <w:color w:val="auto"/>
          <w:sz w:val="20"/>
          <w:szCs w:val="20"/>
        </w:rPr>
        <w:t xml:space="preserve"> ktoré je potrebné prostredníctvom mentoringu riešiť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37830390" w14:textId="2DCED735" w:rsidR="00EA7B57" w:rsidRDefault="00EA7B57" w:rsidP="00EA7B57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Dôvody a odporúčanie na zaradenie žiaka na výkon mentoringu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22C456A5" w14:textId="2CA0F17B" w:rsidR="00D600FF" w:rsidRPr="00EA7B57" w:rsidRDefault="00EA7B57" w:rsidP="00C13E3B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EA7B57">
        <w:rPr>
          <w:rFonts w:asciiTheme="minorHAnsi" w:hAnsiTheme="minorHAnsi"/>
          <w:color w:val="auto"/>
          <w:sz w:val="20"/>
          <w:szCs w:val="20"/>
        </w:rPr>
        <w:t>Dôvody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EA7B57">
        <w:rPr>
          <w:rFonts w:asciiTheme="minorHAnsi" w:hAnsiTheme="minorHAnsi"/>
          <w:color w:val="auto"/>
          <w:sz w:val="20"/>
          <w:szCs w:val="20"/>
        </w:rPr>
        <w:t>odporúčania na potrebu výkonu tútoringu</w:t>
      </w:r>
      <w:bookmarkStart w:id="2" w:name="_GoBack"/>
      <w:bookmarkEnd w:id="2"/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3229DFF6" w14:textId="46F149E3" w:rsidR="005F6120" w:rsidRPr="00DF5D65" w:rsidRDefault="005F6120" w:rsidP="005F6120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Výkon mentoringu:</w:t>
      </w:r>
    </w:p>
    <w:p w14:paraId="6529E4CF" w14:textId="02D34028" w:rsidR="007266FF" w:rsidRPr="007F6DEC" w:rsidRDefault="005F6120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 xml:space="preserve">Zhodnotenie </w:t>
      </w:r>
      <w:r w:rsidR="007266FF" w:rsidRPr="007F6DEC">
        <w:rPr>
          <w:rFonts w:asciiTheme="minorHAnsi" w:hAnsiTheme="minorHAnsi"/>
          <w:color w:val="auto"/>
          <w:sz w:val="20"/>
          <w:szCs w:val="20"/>
        </w:rPr>
        <w:t>opatrení a aktivít mentor</w:t>
      </w:r>
      <w:r w:rsidRPr="007F6DEC">
        <w:rPr>
          <w:rFonts w:asciiTheme="minorHAnsi" w:hAnsiTheme="minorHAnsi"/>
          <w:color w:val="auto"/>
          <w:sz w:val="20"/>
          <w:szCs w:val="20"/>
        </w:rPr>
        <w:t>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  <w:r w:rsidR="007266FF" w:rsidRPr="007F6DEC">
        <w:rPr>
          <w:rFonts w:asciiTheme="minorHAnsi" w:hAnsiTheme="minorHAnsi"/>
          <w:color w:val="auto"/>
          <w:sz w:val="20"/>
          <w:szCs w:val="20"/>
        </w:rPr>
        <w:t xml:space="preserve"> zameraných na zlepšenie sociálnej integrácie žiakov v ich školskom prostredí</w:t>
      </w:r>
      <w:r w:rsidR="007F6DEC" w:rsidRPr="007F6DEC">
        <w:rPr>
          <w:rFonts w:asciiTheme="minorHAnsi" w:hAnsiTheme="minorHAnsi"/>
          <w:color w:val="auto"/>
          <w:sz w:val="20"/>
          <w:szCs w:val="20"/>
        </w:rPr>
        <w:t xml:space="preserve"> a pod.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33BBAD5" w14:textId="7D50FAB2" w:rsidR="007266FF" w:rsidRPr="007F6DEC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>Zhodnotenie pokrokov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7F6DEC">
        <w:rPr>
          <w:rFonts w:asciiTheme="minorHAnsi" w:hAnsiTheme="minorHAnsi"/>
          <w:color w:val="auto"/>
          <w:sz w:val="20"/>
          <w:szCs w:val="20"/>
        </w:rPr>
        <w:t>výsledkov, ktoré dosia</w:t>
      </w:r>
      <w:r w:rsidR="007D39C2">
        <w:rPr>
          <w:rFonts w:asciiTheme="minorHAnsi" w:hAnsiTheme="minorHAnsi"/>
          <w:color w:val="auto"/>
          <w:sz w:val="20"/>
          <w:szCs w:val="20"/>
        </w:rPr>
        <w:t>hli žiaci počas mentoringu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15F3865B" w14:textId="26AE7967" w:rsidR="007266FF" w:rsidRPr="007F6DEC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F6DEC">
        <w:rPr>
          <w:rFonts w:asciiTheme="minorHAnsi" w:hAnsiTheme="minorHAnsi"/>
          <w:color w:val="auto"/>
          <w:sz w:val="20"/>
          <w:szCs w:val="20"/>
        </w:rPr>
        <w:t>Najčastejšie sa vyskytujúce problémy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6F5B6685" w14:textId="75897825" w:rsidR="005F6120" w:rsidRDefault="007266FF" w:rsidP="002B5F4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Odporúčani</w:t>
      </w:r>
      <w:r w:rsidR="005F6120">
        <w:rPr>
          <w:rFonts w:asciiTheme="minorHAnsi" w:hAnsiTheme="minorHAnsi"/>
          <w:color w:val="auto"/>
          <w:sz w:val="20"/>
          <w:szCs w:val="20"/>
        </w:rPr>
        <w:t>e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mentor</w:t>
      </w:r>
      <w:r w:rsidR="005F6120">
        <w:rPr>
          <w:rFonts w:asciiTheme="minorHAnsi" w:hAnsiTheme="minorHAnsi"/>
          <w:color w:val="auto"/>
          <w:sz w:val="20"/>
          <w:szCs w:val="20"/>
        </w:rPr>
        <w:t>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743A1D41" w14:textId="18884875" w:rsidR="008C2D5B" w:rsidRDefault="006B4F89" w:rsidP="008C2D5B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8E08F5">
        <w:rPr>
          <w:rFonts w:asciiTheme="minorHAnsi" w:hAnsiTheme="minorHAnsi"/>
          <w:color w:val="auto"/>
          <w:sz w:val="20"/>
          <w:szCs w:val="20"/>
        </w:rPr>
        <w:t>Ďalšie relevantné informácie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 – napr. </w:t>
      </w:r>
      <w:r w:rsidR="003E1920">
        <w:rPr>
          <w:rFonts w:asciiTheme="minorHAnsi" w:hAnsiTheme="minorHAnsi"/>
          <w:color w:val="auto"/>
          <w:sz w:val="20"/>
          <w:szCs w:val="20"/>
        </w:rPr>
        <w:t>s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pätná väzba </w:t>
      </w:r>
      <w:r w:rsidR="003A5352" w:rsidRPr="008E08F5">
        <w:rPr>
          <w:rFonts w:asciiTheme="minorHAnsi" w:hAnsiTheme="minorHAnsi"/>
          <w:color w:val="auto"/>
          <w:sz w:val="20"/>
          <w:szCs w:val="20"/>
        </w:rPr>
        <w:t>okolia</w:t>
      </w:r>
      <w:r w:rsidR="003A5352">
        <w:rPr>
          <w:rFonts w:asciiTheme="minorHAnsi" w:hAnsiTheme="minorHAnsi"/>
          <w:color w:val="auto"/>
          <w:sz w:val="20"/>
          <w:szCs w:val="20"/>
        </w:rPr>
        <w:t>,</w:t>
      </w:r>
      <w:r w:rsidR="003A5352" w:rsidRPr="008C2D5B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mentorovaných žiakov </w:t>
      </w:r>
      <w:r w:rsidR="003E1920">
        <w:rPr>
          <w:rFonts w:asciiTheme="minorHAnsi" w:hAnsiTheme="minorHAnsi"/>
          <w:color w:val="auto"/>
          <w:sz w:val="20"/>
          <w:szCs w:val="20"/>
        </w:rPr>
        <w:t>–</w:t>
      </w:r>
      <w:r w:rsidR="008E08F5" w:rsidRPr="008E08F5">
        <w:rPr>
          <w:rFonts w:asciiTheme="minorHAnsi" w:hAnsiTheme="minorHAnsi"/>
          <w:color w:val="auto"/>
          <w:sz w:val="20"/>
          <w:szCs w:val="20"/>
        </w:rPr>
        <w:t xml:space="preserve"> chránencov (reakcie mentorovaných žiakov)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1286E200" w14:textId="1C98E3F4" w:rsidR="005F6120" w:rsidRPr="00DF5D65" w:rsidRDefault="005F6120" w:rsidP="005F6120">
      <w:pPr>
        <w:pStyle w:val="Default"/>
        <w:spacing w:before="120"/>
        <w:jc w:val="both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Výkon tútoringu</w:t>
      </w:r>
      <w:r w:rsidR="00EA7B57" w:rsidRPr="00DF5D65">
        <w:rPr>
          <w:rStyle w:val="Odkaznapoznmkupodiarou"/>
          <w:rFonts w:asciiTheme="minorHAnsi" w:hAnsiTheme="minorHAnsi"/>
          <w:b/>
          <w:bCs/>
          <w:color w:val="auto"/>
          <w:sz w:val="20"/>
          <w:szCs w:val="20"/>
        </w:rPr>
        <w:footnoteReference w:id="4"/>
      </w:r>
      <w:r w:rsidRPr="00DF5D65">
        <w:rPr>
          <w:rFonts w:asciiTheme="minorHAnsi" w:hAnsiTheme="minorHAnsi"/>
          <w:b/>
          <w:bCs/>
          <w:color w:val="auto"/>
          <w:sz w:val="20"/>
          <w:szCs w:val="20"/>
        </w:rPr>
        <w:t>:</w:t>
      </w:r>
    </w:p>
    <w:p w14:paraId="3305C646" w14:textId="3A5C69D0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Zhodnotenie opatrení a aktivít tútor</w:t>
      </w:r>
      <w:r w:rsidR="006B4F89">
        <w:rPr>
          <w:rFonts w:asciiTheme="minorHAnsi" w:hAnsiTheme="minorHAnsi"/>
          <w:color w:val="auto"/>
          <w:sz w:val="20"/>
          <w:szCs w:val="20"/>
        </w:rPr>
        <w:t>a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zameraných n</w:t>
      </w:r>
      <w:r w:rsidR="007F6DEC">
        <w:rPr>
          <w:rFonts w:asciiTheme="minorHAnsi" w:hAnsiTheme="minorHAnsi"/>
          <w:color w:val="auto"/>
          <w:sz w:val="20"/>
          <w:szCs w:val="20"/>
        </w:rPr>
        <w:t>a zlepšenie školského prospechu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7F9440EB" w14:textId="0D657FD6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Zhodnotenie pokrokov a</w:t>
      </w:r>
      <w:r w:rsidR="003E1920">
        <w:rPr>
          <w:rFonts w:asciiTheme="minorHAnsi" w:hAnsiTheme="minorHAnsi"/>
          <w:color w:val="auto"/>
          <w:sz w:val="20"/>
          <w:szCs w:val="20"/>
        </w:rPr>
        <w:t> </w:t>
      </w:r>
      <w:r w:rsidRPr="002B5F48">
        <w:rPr>
          <w:rFonts w:asciiTheme="minorHAnsi" w:hAnsiTheme="minorHAnsi"/>
          <w:color w:val="auto"/>
          <w:sz w:val="20"/>
          <w:szCs w:val="20"/>
        </w:rPr>
        <w:t>výsledkov, ktoré dosiahli žiaci počas tútoringu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03E9E365" w14:textId="09E5F7CE" w:rsidR="005F6120" w:rsidRPr="002B5F48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Najčastejšie sa vyskytujúce problémy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3EC55243" w14:textId="2BC45E95" w:rsid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2B5F48">
        <w:rPr>
          <w:rFonts w:asciiTheme="minorHAnsi" w:hAnsiTheme="minorHAnsi"/>
          <w:color w:val="auto"/>
          <w:sz w:val="20"/>
          <w:szCs w:val="20"/>
        </w:rPr>
        <w:t>Odporúčani</w:t>
      </w:r>
      <w:r>
        <w:rPr>
          <w:rFonts w:asciiTheme="minorHAnsi" w:hAnsiTheme="minorHAnsi"/>
          <w:color w:val="auto"/>
          <w:sz w:val="20"/>
          <w:szCs w:val="20"/>
        </w:rPr>
        <w:t>e</w:t>
      </w:r>
      <w:r w:rsidRPr="002B5F48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184394">
        <w:rPr>
          <w:rFonts w:asciiTheme="minorHAnsi" w:hAnsiTheme="minorHAnsi"/>
          <w:color w:val="auto"/>
          <w:sz w:val="20"/>
          <w:szCs w:val="20"/>
        </w:rPr>
        <w:t>tútora</w:t>
      </w:r>
      <w:r w:rsidR="003E1920">
        <w:rPr>
          <w:rFonts w:asciiTheme="minorHAnsi" w:hAnsiTheme="minorHAnsi"/>
          <w:color w:val="auto"/>
          <w:sz w:val="20"/>
          <w:szCs w:val="20"/>
        </w:rPr>
        <w:t>,</w:t>
      </w:r>
    </w:p>
    <w:p w14:paraId="2390A300" w14:textId="203BA8B8" w:rsidR="00184394" w:rsidRPr="008C2D5B" w:rsidRDefault="00184394" w:rsidP="001B5525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8C2D5B">
        <w:rPr>
          <w:rFonts w:asciiTheme="minorHAnsi" w:hAnsiTheme="minorHAnsi"/>
          <w:color w:val="auto"/>
          <w:sz w:val="20"/>
          <w:szCs w:val="20"/>
        </w:rPr>
        <w:t>Ďalšie relevantné informácie</w:t>
      </w:r>
      <w:r w:rsidR="008C2D5B" w:rsidRPr="008C2D5B">
        <w:rPr>
          <w:rFonts w:asciiTheme="minorHAnsi" w:hAnsiTheme="minorHAnsi"/>
          <w:color w:val="auto"/>
          <w:sz w:val="20"/>
          <w:szCs w:val="20"/>
        </w:rPr>
        <w:t xml:space="preserve"> – napr. spätná väzba/reakcie relevantnej časti učiteľského zboru</w:t>
      </w:r>
      <w:r w:rsidR="003E1920">
        <w:rPr>
          <w:rFonts w:asciiTheme="minorHAnsi" w:hAnsiTheme="minorHAnsi"/>
          <w:color w:val="auto"/>
          <w:sz w:val="20"/>
          <w:szCs w:val="20"/>
        </w:rPr>
        <w:t>.</w:t>
      </w:r>
    </w:p>
    <w:p w14:paraId="3307A33B" w14:textId="593FAEDE" w:rsidR="005F6120" w:rsidRDefault="00581D56" w:rsidP="005F6120">
      <w:pPr>
        <w:pStyle w:val="Default"/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 xml:space="preserve">Vybrané údaje, ktoré je potrebné evidovať v rámci prílohy </w:t>
      </w:r>
      <w:r w:rsidR="003E1920">
        <w:rPr>
          <w:rFonts w:asciiTheme="minorHAnsi" w:hAnsiTheme="minorHAnsi"/>
          <w:color w:val="auto"/>
          <w:sz w:val="20"/>
          <w:szCs w:val="20"/>
        </w:rPr>
        <w:t>Vykazovanie s</w:t>
      </w:r>
      <w:r>
        <w:rPr>
          <w:rFonts w:asciiTheme="minorHAnsi" w:hAnsiTheme="minorHAnsi"/>
          <w:color w:val="auto"/>
          <w:sz w:val="20"/>
          <w:szCs w:val="20"/>
        </w:rPr>
        <w:t>ledovan</w:t>
      </w:r>
      <w:r w:rsidR="003E1920">
        <w:rPr>
          <w:rFonts w:asciiTheme="minorHAnsi" w:hAnsiTheme="minorHAnsi"/>
          <w:color w:val="auto"/>
          <w:sz w:val="20"/>
          <w:szCs w:val="20"/>
        </w:rPr>
        <w:t>ých</w:t>
      </w:r>
      <w:r>
        <w:rPr>
          <w:rFonts w:asciiTheme="minorHAnsi" w:hAnsiTheme="minorHAnsi"/>
          <w:color w:val="auto"/>
          <w:sz w:val="20"/>
          <w:szCs w:val="20"/>
        </w:rPr>
        <w:t xml:space="preserve"> údaj</w:t>
      </w:r>
      <w:r w:rsidR="003E1920">
        <w:rPr>
          <w:rFonts w:asciiTheme="minorHAnsi" w:hAnsiTheme="minorHAnsi"/>
          <w:color w:val="auto"/>
          <w:sz w:val="20"/>
          <w:szCs w:val="20"/>
        </w:rPr>
        <w:t>ov</w:t>
      </w:r>
      <w:r w:rsidR="00BF46A6">
        <w:rPr>
          <w:rFonts w:asciiTheme="minorHAnsi" w:hAnsiTheme="minorHAnsi"/>
          <w:color w:val="auto"/>
          <w:sz w:val="20"/>
          <w:szCs w:val="20"/>
        </w:rPr>
        <w:t xml:space="preserve"> (nadväznosť na výkon)</w:t>
      </w:r>
      <w:r>
        <w:rPr>
          <w:rFonts w:asciiTheme="minorHAnsi" w:hAnsiTheme="minorHAnsi"/>
          <w:color w:val="auto"/>
          <w:sz w:val="20"/>
          <w:szCs w:val="20"/>
        </w:rPr>
        <w:t>:</w:t>
      </w:r>
    </w:p>
    <w:p w14:paraId="2977E505" w14:textId="2D37C1BF" w:rsidR="005F6120" w:rsidRPr="005F6120" w:rsidRDefault="005F6120" w:rsidP="005F612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5F6120">
        <w:rPr>
          <w:rFonts w:asciiTheme="minorHAnsi" w:hAnsiTheme="minorHAnsi" w:cs="Arial"/>
          <w:sz w:val="20"/>
          <w:szCs w:val="20"/>
        </w:rPr>
        <w:t>Počet žiakov MRK prvého ročníka SŠ, ktorí úspešne ukončili ZŠ s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poskytnutou mentorskou a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tútorskou podporou v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5F6120">
        <w:rPr>
          <w:rFonts w:asciiTheme="minorHAnsi" w:hAnsiTheme="minorHAnsi" w:cs="Arial"/>
          <w:sz w:val="20"/>
          <w:szCs w:val="20"/>
        </w:rPr>
        <w:t>ôsmom alebo deviatom ročníku ZŠ</w:t>
      </w:r>
      <w:r w:rsidR="003E1920">
        <w:rPr>
          <w:rFonts w:asciiTheme="minorHAnsi" w:hAnsiTheme="minorHAnsi" w:cs="Arial"/>
          <w:sz w:val="20"/>
          <w:szCs w:val="20"/>
        </w:rPr>
        <w:t>,</w:t>
      </w:r>
    </w:p>
    <w:p w14:paraId="30B16019" w14:textId="7796B1D1" w:rsidR="005F6120" w:rsidRPr="000E22D0" w:rsidRDefault="005F6120" w:rsidP="000E22D0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0E22D0">
        <w:rPr>
          <w:rFonts w:asciiTheme="minorHAnsi" w:hAnsiTheme="minorHAnsi" w:cs="Arial"/>
          <w:sz w:val="20"/>
          <w:szCs w:val="20"/>
        </w:rPr>
        <w:lastRenderedPageBreak/>
        <w:t>Počet žiakov MRK, ktorí úspešne ukončili ZŠ s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0E22D0">
        <w:rPr>
          <w:rFonts w:asciiTheme="minorHAnsi" w:hAnsiTheme="minorHAnsi" w:cs="Arial"/>
          <w:sz w:val="20"/>
          <w:szCs w:val="20"/>
        </w:rPr>
        <w:t>poskytnutou mentorskou a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Pr="000E22D0">
        <w:rPr>
          <w:rFonts w:asciiTheme="minorHAnsi" w:hAnsiTheme="minorHAnsi" w:cs="Arial"/>
          <w:sz w:val="20"/>
          <w:szCs w:val="20"/>
        </w:rPr>
        <w:t>tútorskou podporou v</w:t>
      </w:r>
      <w:r w:rsidR="003E1920">
        <w:rPr>
          <w:rFonts w:asciiTheme="minorHAnsi" w:hAnsiTheme="minorHAnsi" w:cs="Arial"/>
          <w:sz w:val="20"/>
          <w:szCs w:val="20"/>
        </w:rPr>
        <w:t> </w:t>
      </w:r>
      <w:r w:rsidR="008E08F5" w:rsidRPr="000E22D0">
        <w:rPr>
          <w:rFonts w:asciiTheme="minorHAnsi" w:hAnsiTheme="minorHAnsi" w:cs="Arial"/>
          <w:sz w:val="20"/>
          <w:szCs w:val="20"/>
        </w:rPr>
        <w:t>ôsmom alebo deviatom ročníku ZŠ</w:t>
      </w:r>
      <w:r w:rsidR="003E1920">
        <w:rPr>
          <w:rFonts w:asciiTheme="minorHAnsi" w:hAnsiTheme="minorHAnsi" w:cs="Arial"/>
          <w:sz w:val="20"/>
          <w:szCs w:val="20"/>
        </w:rPr>
        <w:t>.</w:t>
      </w:r>
    </w:p>
    <w:sectPr w:rsidR="005F6120" w:rsidRPr="000E22D0" w:rsidSect="00B31329">
      <w:footerReference w:type="even" r:id="rId11"/>
      <w:headerReference w:type="first" r:id="rId12"/>
      <w:foot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133F8" w14:textId="77777777" w:rsidR="0011357F" w:rsidRDefault="0011357F">
      <w:r>
        <w:separator/>
      </w:r>
    </w:p>
  </w:endnote>
  <w:endnote w:type="continuationSeparator" w:id="0">
    <w:p w14:paraId="06D8A45F" w14:textId="77777777" w:rsidR="0011357F" w:rsidRDefault="0011357F">
      <w:r>
        <w:continuationSeparator/>
      </w:r>
    </w:p>
  </w:endnote>
  <w:endnote w:type="continuationNotice" w:id="1">
    <w:p w14:paraId="1FF5DA58" w14:textId="77777777" w:rsidR="0011357F" w:rsidRDefault="001135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2B4CA1" w:rsidRDefault="002B4CA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2B4CA1" w:rsidRDefault="002B4CA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274E0422" w:rsidR="002B4CA1" w:rsidRPr="000D4964" w:rsidRDefault="002B4CA1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DF5D65" w:rsidRPr="00DF5D65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2B4CA1" w:rsidRDefault="002B4C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5057" w14:textId="77777777" w:rsidR="0011357F" w:rsidRDefault="0011357F">
      <w:r>
        <w:separator/>
      </w:r>
    </w:p>
  </w:footnote>
  <w:footnote w:type="continuationSeparator" w:id="0">
    <w:p w14:paraId="55BFEBB3" w14:textId="77777777" w:rsidR="0011357F" w:rsidRDefault="0011357F">
      <w:r>
        <w:continuationSeparator/>
      </w:r>
    </w:p>
  </w:footnote>
  <w:footnote w:type="continuationNotice" w:id="1">
    <w:p w14:paraId="38AF4E65" w14:textId="77777777" w:rsidR="0011357F" w:rsidRDefault="0011357F"/>
  </w:footnote>
  <w:footnote w:id="2">
    <w:p w14:paraId="2812F204" w14:textId="5DA916CD" w:rsidR="00EA7B57" w:rsidRPr="00DF5D65" w:rsidRDefault="00EA7B57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Prijímateľ uchováva všetku podpornú dokumentáciu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na ktorú sa odvoláva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u</w:t>
      </w:r>
      <w:r w:rsidR="003E1920" w:rsidRPr="00DF5D65">
        <w:rPr>
          <w:rFonts w:asciiTheme="minorHAnsi" w:hAnsiTheme="minorHAnsi"/>
          <w:sz w:val="16"/>
          <w:szCs w:val="16"/>
        </w:rPr>
        <w:t> </w:t>
      </w:r>
      <w:r w:rsidRPr="00DF5D65">
        <w:rPr>
          <w:rFonts w:asciiTheme="minorHAnsi" w:hAnsiTheme="minorHAnsi"/>
          <w:sz w:val="16"/>
          <w:szCs w:val="16"/>
        </w:rPr>
        <w:t>seba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  <w:footnote w:id="3">
    <w:p w14:paraId="42AAEC13" w14:textId="3ADCADC2" w:rsidR="002B4CA1" w:rsidRPr="00DF5D65" w:rsidRDefault="002B4CA1" w:rsidP="005F6120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Údaje k tútoringu prijímateľ vypĺňa len v</w:t>
      </w:r>
      <w:r w:rsidR="003E1920" w:rsidRPr="00DF5D65">
        <w:rPr>
          <w:rFonts w:asciiTheme="minorHAnsi" w:hAnsiTheme="minorHAnsi"/>
          <w:sz w:val="16"/>
          <w:szCs w:val="16"/>
        </w:rPr>
        <w:t> </w:t>
      </w:r>
      <w:r w:rsidRPr="00DF5D65">
        <w:rPr>
          <w:rFonts w:asciiTheme="minorHAnsi" w:hAnsiTheme="minorHAnsi"/>
          <w:sz w:val="16"/>
          <w:szCs w:val="16"/>
        </w:rPr>
        <w:t>prípade</w:t>
      </w:r>
      <w:r w:rsidR="003E1920" w:rsidRPr="00DF5D65">
        <w:rPr>
          <w:rFonts w:asciiTheme="minorHAnsi" w:hAnsiTheme="minorHAnsi"/>
          <w:sz w:val="16"/>
          <w:szCs w:val="16"/>
        </w:rPr>
        <w:t>,</w:t>
      </w:r>
      <w:r w:rsidRPr="00DF5D65">
        <w:rPr>
          <w:rFonts w:asciiTheme="minorHAnsi" w:hAnsiTheme="minorHAnsi"/>
          <w:sz w:val="16"/>
          <w:szCs w:val="16"/>
        </w:rPr>
        <w:t xml:space="preserve"> ak bol poskytovaný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  <w:footnote w:id="4">
    <w:p w14:paraId="306DBD4A" w14:textId="6EE0AF63" w:rsidR="00EA7B57" w:rsidRPr="00DF5D65" w:rsidRDefault="00EA7B57">
      <w:pPr>
        <w:pStyle w:val="Textpoznmkypodiarou"/>
        <w:rPr>
          <w:rFonts w:asciiTheme="minorHAnsi" w:hAnsiTheme="minorHAnsi"/>
          <w:sz w:val="16"/>
          <w:szCs w:val="16"/>
        </w:rPr>
      </w:pPr>
      <w:r w:rsidRPr="00DF5D65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DF5D65">
        <w:rPr>
          <w:rFonts w:asciiTheme="minorHAnsi" w:hAnsiTheme="minorHAnsi"/>
          <w:sz w:val="16"/>
          <w:szCs w:val="16"/>
        </w:rPr>
        <w:t xml:space="preserve"> Mentor získava podklady a informácie od tútora</w:t>
      </w:r>
      <w:r w:rsidR="003E1920" w:rsidRPr="00DF5D65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03989" w14:textId="01AEDA66" w:rsidR="002B4CA1" w:rsidRDefault="002B4CA1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BE451B"/>
    <w:multiLevelType w:val="hybridMultilevel"/>
    <w:tmpl w:val="86D18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EA3E5"/>
    <w:multiLevelType w:val="hybridMultilevel"/>
    <w:tmpl w:val="A0DF9B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5036AF"/>
    <w:multiLevelType w:val="hybridMultilevel"/>
    <w:tmpl w:val="B9EC4C0C"/>
    <w:lvl w:ilvl="0" w:tplc="E2EC0F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6" w15:restartNumberingAfterBreak="0">
    <w:nsid w:val="23F51E9C"/>
    <w:multiLevelType w:val="hybridMultilevel"/>
    <w:tmpl w:val="B2028172"/>
    <w:lvl w:ilvl="0" w:tplc="EA1CF2C0">
      <w:numFmt w:val="bullet"/>
      <w:lvlText w:val="•"/>
      <w:lvlJc w:val="left"/>
      <w:pPr>
        <w:ind w:left="2912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CB2861"/>
    <w:multiLevelType w:val="multilevel"/>
    <w:tmpl w:val="519401D0"/>
    <w:lvl w:ilvl="0">
      <w:start w:val="1"/>
      <w:numFmt w:val="decimal"/>
      <w:pStyle w:val="1uroven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urove"/>
      <w:isLgl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uroven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urove"/>
      <w:isLgl/>
      <w:lvlText w:val="%1.%2.%3.%4."/>
      <w:lvlJc w:val="left"/>
      <w:pPr>
        <w:ind w:left="71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5B497E"/>
    <w:multiLevelType w:val="hybridMultilevel"/>
    <w:tmpl w:val="814E1746"/>
    <w:lvl w:ilvl="0" w:tplc="44224CE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2C0AA7"/>
    <w:multiLevelType w:val="hybridMultilevel"/>
    <w:tmpl w:val="A260D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9"/>
  </w:num>
  <w:num w:numId="5">
    <w:abstractNumId w:val="5"/>
  </w:num>
  <w:num w:numId="6">
    <w:abstractNumId w:val="12"/>
  </w:num>
  <w:num w:numId="7">
    <w:abstractNumId w:val="7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9"/>
  </w:num>
  <w:num w:numId="11">
    <w:abstractNumId w:val="16"/>
  </w:num>
  <w:num w:numId="12">
    <w:abstractNumId w:val="8"/>
  </w:num>
  <w:num w:numId="13">
    <w:abstractNumId w:val="17"/>
  </w:num>
  <w:num w:numId="14">
    <w:abstractNumId w:val="17"/>
  </w:num>
  <w:num w:numId="15">
    <w:abstractNumId w:val="14"/>
  </w:num>
  <w:num w:numId="16">
    <w:abstractNumId w:val="10"/>
  </w:num>
  <w:num w:numId="17">
    <w:abstractNumId w:val="0"/>
  </w:num>
  <w:num w:numId="18">
    <w:abstractNumId w:val="1"/>
  </w:num>
  <w:num w:numId="19">
    <w:abstractNumId w:val="18"/>
  </w:num>
  <w:num w:numId="20">
    <w:abstractNumId w:val="3"/>
  </w:num>
  <w:num w:numId="21">
    <w:abstractNumId w:val="13"/>
  </w:num>
  <w:num w:numId="22">
    <w:abstractNumId w:val="6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60039"/>
    <w:rsid w:val="000604DD"/>
    <w:rsid w:val="000700A7"/>
    <w:rsid w:val="00071DF9"/>
    <w:rsid w:val="00076012"/>
    <w:rsid w:val="00083A06"/>
    <w:rsid w:val="00085EE8"/>
    <w:rsid w:val="000A4EEE"/>
    <w:rsid w:val="000B1190"/>
    <w:rsid w:val="000C1EB8"/>
    <w:rsid w:val="000D3B55"/>
    <w:rsid w:val="000D4964"/>
    <w:rsid w:val="000D5576"/>
    <w:rsid w:val="000D705D"/>
    <w:rsid w:val="000E22D0"/>
    <w:rsid w:val="000E2647"/>
    <w:rsid w:val="000E297E"/>
    <w:rsid w:val="000E77C5"/>
    <w:rsid w:val="000F02C6"/>
    <w:rsid w:val="000F0487"/>
    <w:rsid w:val="000F470A"/>
    <w:rsid w:val="000F547C"/>
    <w:rsid w:val="000F7C4A"/>
    <w:rsid w:val="0010061A"/>
    <w:rsid w:val="00101C02"/>
    <w:rsid w:val="0010564F"/>
    <w:rsid w:val="0011357F"/>
    <w:rsid w:val="00122989"/>
    <w:rsid w:val="00135345"/>
    <w:rsid w:val="00144DE6"/>
    <w:rsid w:val="00150C01"/>
    <w:rsid w:val="0015207D"/>
    <w:rsid w:val="001609BB"/>
    <w:rsid w:val="00166E96"/>
    <w:rsid w:val="00175ECE"/>
    <w:rsid w:val="00177DE2"/>
    <w:rsid w:val="00181AED"/>
    <w:rsid w:val="00184394"/>
    <w:rsid w:val="001A21DD"/>
    <w:rsid w:val="001A38E0"/>
    <w:rsid w:val="001B095C"/>
    <w:rsid w:val="001B303A"/>
    <w:rsid w:val="001B43DA"/>
    <w:rsid w:val="001B5525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1A3B"/>
    <w:rsid w:val="002B4CA1"/>
    <w:rsid w:val="002B5F48"/>
    <w:rsid w:val="002B7098"/>
    <w:rsid w:val="002B7903"/>
    <w:rsid w:val="002D21F3"/>
    <w:rsid w:val="002D3A59"/>
    <w:rsid w:val="002D3F51"/>
    <w:rsid w:val="002E3BDF"/>
    <w:rsid w:val="002E7B9C"/>
    <w:rsid w:val="002F1C45"/>
    <w:rsid w:val="00301ABB"/>
    <w:rsid w:val="00305BC1"/>
    <w:rsid w:val="00313A6A"/>
    <w:rsid w:val="00314E79"/>
    <w:rsid w:val="00326647"/>
    <w:rsid w:val="00327F2D"/>
    <w:rsid w:val="003335CE"/>
    <w:rsid w:val="00340069"/>
    <w:rsid w:val="003407B4"/>
    <w:rsid w:val="00347FBE"/>
    <w:rsid w:val="00354707"/>
    <w:rsid w:val="00354A29"/>
    <w:rsid w:val="00355AC4"/>
    <w:rsid w:val="003631E9"/>
    <w:rsid w:val="0036355A"/>
    <w:rsid w:val="00364F09"/>
    <w:rsid w:val="00367508"/>
    <w:rsid w:val="003734E5"/>
    <w:rsid w:val="00376EC2"/>
    <w:rsid w:val="003853CB"/>
    <w:rsid w:val="003A5352"/>
    <w:rsid w:val="003B0884"/>
    <w:rsid w:val="003B0E24"/>
    <w:rsid w:val="003B0FCC"/>
    <w:rsid w:val="003B7A53"/>
    <w:rsid w:val="003C064E"/>
    <w:rsid w:val="003C0E31"/>
    <w:rsid w:val="003C3856"/>
    <w:rsid w:val="003C563B"/>
    <w:rsid w:val="003C7D84"/>
    <w:rsid w:val="003D36A5"/>
    <w:rsid w:val="003E0666"/>
    <w:rsid w:val="003E1920"/>
    <w:rsid w:val="003E4B8F"/>
    <w:rsid w:val="003E6E43"/>
    <w:rsid w:val="003F222B"/>
    <w:rsid w:val="003F3388"/>
    <w:rsid w:val="00402189"/>
    <w:rsid w:val="0040356A"/>
    <w:rsid w:val="004041D7"/>
    <w:rsid w:val="004064AA"/>
    <w:rsid w:val="004164C5"/>
    <w:rsid w:val="00417ADA"/>
    <w:rsid w:val="00421818"/>
    <w:rsid w:val="00421A49"/>
    <w:rsid w:val="004254EE"/>
    <w:rsid w:val="00425860"/>
    <w:rsid w:val="0043533D"/>
    <w:rsid w:val="004363E8"/>
    <w:rsid w:val="0044202F"/>
    <w:rsid w:val="00445D1D"/>
    <w:rsid w:val="00455867"/>
    <w:rsid w:val="00456273"/>
    <w:rsid w:val="004659A7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2119"/>
    <w:rsid w:val="005348CC"/>
    <w:rsid w:val="00537039"/>
    <w:rsid w:val="005411F6"/>
    <w:rsid w:val="00542D38"/>
    <w:rsid w:val="005434B5"/>
    <w:rsid w:val="005440D8"/>
    <w:rsid w:val="0055363E"/>
    <w:rsid w:val="00554F05"/>
    <w:rsid w:val="00563F58"/>
    <w:rsid w:val="00566AD7"/>
    <w:rsid w:val="00573963"/>
    <w:rsid w:val="00577638"/>
    <w:rsid w:val="00581404"/>
    <w:rsid w:val="00581D56"/>
    <w:rsid w:val="00586DF9"/>
    <w:rsid w:val="0059269A"/>
    <w:rsid w:val="00595879"/>
    <w:rsid w:val="00595ABD"/>
    <w:rsid w:val="005A41A0"/>
    <w:rsid w:val="005A5B0C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5F6120"/>
    <w:rsid w:val="006001DB"/>
    <w:rsid w:val="0060528A"/>
    <w:rsid w:val="00611570"/>
    <w:rsid w:val="00612786"/>
    <w:rsid w:val="006133CF"/>
    <w:rsid w:val="00617826"/>
    <w:rsid w:val="00621C14"/>
    <w:rsid w:val="006264A5"/>
    <w:rsid w:val="0062684E"/>
    <w:rsid w:val="006270F5"/>
    <w:rsid w:val="00635E4E"/>
    <w:rsid w:val="00642E81"/>
    <w:rsid w:val="00643ECC"/>
    <w:rsid w:val="00644CB1"/>
    <w:rsid w:val="00647280"/>
    <w:rsid w:val="00654198"/>
    <w:rsid w:val="00654C45"/>
    <w:rsid w:val="006608A5"/>
    <w:rsid w:val="00667E8E"/>
    <w:rsid w:val="00670008"/>
    <w:rsid w:val="006756B8"/>
    <w:rsid w:val="00680C04"/>
    <w:rsid w:val="00681943"/>
    <w:rsid w:val="00681B84"/>
    <w:rsid w:val="006861D4"/>
    <w:rsid w:val="00697894"/>
    <w:rsid w:val="006A0D42"/>
    <w:rsid w:val="006A4910"/>
    <w:rsid w:val="006A5E89"/>
    <w:rsid w:val="006B0800"/>
    <w:rsid w:val="006B2B19"/>
    <w:rsid w:val="006B4F8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26095"/>
    <w:rsid w:val="007266FF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C1A7B"/>
    <w:rsid w:val="007C5830"/>
    <w:rsid w:val="007D1909"/>
    <w:rsid w:val="007D2FE2"/>
    <w:rsid w:val="007D39C2"/>
    <w:rsid w:val="007D5729"/>
    <w:rsid w:val="007D7E22"/>
    <w:rsid w:val="007E0CE8"/>
    <w:rsid w:val="007F5FE8"/>
    <w:rsid w:val="007F6DEC"/>
    <w:rsid w:val="007F7E7C"/>
    <w:rsid w:val="00801D69"/>
    <w:rsid w:val="00802CBB"/>
    <w:rsid w:val="00805F19"/>
    <w:rsid w:val="008136D7"/>
    <w:rsid w:val="00814184"/>
    <w:rsid w:val="00817797"/>
    <w:rsid w:val="008238CD"/>
    <w:rsid w:val="00830403"/>
    <w:rsid w:val="00831FF8"/>
    <w:rsid w:val="00832263"/>
    <w:rsid w:val="0083320F"/>
    <w:rsid w:val="008410CF"/>
    <w:rsid w:val="008425CD"/>
    <w:rsid w:val="00843910"/>
    <w:rsid w:val="00844F50"/>
    <w:rsid w:val="00860DD7"/>
    <w:rsid w:val="00884E59"/>
    <w:rsid w:val="00886C79"/>
    <w:rsid w:val="00887A91"/>
    <w:rsid w:val="008924D5"/>
    <w:rsid w:val="008932A7"/>
    <w:rsid w:val="008A392C"/>
    <w:rsid w:val="008B0B18"/>
    <w:rsid w:val="008B2091"/>
    <w:rsid w:val="008B2531"/>
    <w:rsid w:val="008B46F7"/>
    <w:rsid w:val="008B4F4D"/>
    <w:rsid w:val="008C2D5B"/>
    <w:rsid w:val="008C6707"/>
    <w:rsid w:val="008D0565"/>
    <w:rsid w:val="008D22DF"/>
    <w:rsid w:val="008E08F5"/>
    <w:rsid w:val="008E4989"/>
    <w:rsid w:val="008F248A"/>
    <w:rsid w:val="00901FA0"/>
    <w:rsid w:val="0090381C"/>
    <w:rsid w:val="0091153C"/>
    <w:rsid w:val="00917946"/>
    <w:rsid w:val="0092307F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A6955"/>
    <w:rsid w:val="009B5EC4"/>
    <w:rsid w:val="009B7575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1C8E"/>
    <w:rsid w:val="00A3592E"/>
    <w:rsid w:val="00A40636"/>
    <w:rsid w:val="00A40726"/>
    <w:rsid w:val="00A50A2F"/>
    <w:rsid w:val="00A5150A"/>
    <w:rsid w:val="00A51923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92A10"/>
    <w:rsid w:val="00AB3B19"/>
    <w:rsid w:val="00AB3B30"/>
    <w:rsid w:val="00AB5B6E"/>
    <w:rsid w:val="00AB64D1"/>
    <w:rsid w:val="00AB7E9C"/>
    <w:rsid w:val="00AC531C"/>
    <w:rsid w:val="00AE0EC9"/>
    <w:rsid w:val="00AE57FC"/>
    <w:rsid w:val="00AF4E6A"/>
    <w:rsid w:val="00B015D0"/>
    <w:rsid w:val="00B03F45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6A90"/>
    <w:rsid w:val="00B6282F"/>
    <w:rsid w:val="00B80A99"/>
    <w:rsid w:val="00B82785"/>
    <w:rsid w:val="00B85D83"/>
    <w:rsid w:val="00B912EE"/>
    <w:rsid w:val="00B94E84"/>
    <w:rsid w:val="00B94EA1"/>
    <w:rsid w:val="00B974B5"/>
    <w:rsid w:val="00BB65F8"/>
    <w:rsid w:val="00BC11A7"/>
    <w:rsid w:val="00BC2EA3"/>
    <w:rsid w:val="00BC375B"/>
    <w:rsid w:val="00BE19AA"/>
    <w:rsid w:val="00BE2476"/>
    <w:rsid w:val="00BE274C"/>
    <w:rsid w:val="00BE6146"/>
    <w:rsid w:val="00BE7485"/>
    <w:rsid w:val="00BF358B"/>
    <w:rsid w:val="00BF46A6"/>
    <w:rsid w:val="00BF5B91"/>
    <w:rsid w:val="00C10A53"/>
    <w:rsid w:val="00C133E0"/>
    <w:rsid w:val="00C162CB"/>
    <w:rsid w:val="00C245B8"/>
    <w:rsid w:val="00C3053A"/>
    <w:rsid w:val="00C33BA3"/>
    <w:rsid w:val="00C37D84"/>
    <w:rsid w:val="00C41A1A"/>
    <w:rsid w:val="00C44163"/>
    <w:rsid w:val="00C536E2"/>
    <w:rsid w:val="00C64DDB"/>
    <w:rsid w:val="00C72A1D"/>
    <w:rsid w:val="00C82A6A"/>
    <w:rsid w:val="00C82AE9"/>
    <w:rsid w:val="00C90446"/>
    <w:rsid w:val="00CA02C6"/>
    <w:rsid w:val="00CA2CF1"/>
    <w:rsid w:val="00CA7045"/>
    <w:rsid w:val="00CB3A62"/>
    <w:rsid w:val="00CB451D"/>
    <w:rsid w:val="00CB6B3D"/>
    <w:rsid w:val="00CC0A5B"/>
    <w:rsid w:val="00CC56DD"/>
    <w:rsid w:val="00CC640D"/>
    <w:rsid w:val="00CD5BE0"/>
    <w:rsid w:val="00CD6677"/>
    <w:rsid w:val="00CD6BBB"/>
    <w:rsid w:val="00CE009B"/>
    <w:rsid w:val="00CE7F7E"/>
    <w:rsid w:val="00CF420E"/>
    <w:rsid w:val="00D250C9"/>
    <w:rsid w:val="00D27F6D"/>
    <w:rsid w:val="00D31CE6"/>
    <w:rsid w:val="00D4540A"/>
    <w:rsid w:val="00D4766C"/>
    <w:rsid w:val="00D50A10"/>
    <w:rsid w:val="00D50EE2"/>
    <w:rsid w:val="00D557FC"/>
    <w:rsid w:val="00D600FF"/>
    <w:rsid w:val="00D604A0"/>
    <w:rsid w:val="00D60E6D"/>
    <w:rsid w:val="00D61737"/>
    <w:rsid w:val="00D64E8C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F5D65"/>
    <w:rsid w:val="00E02949"/>
    <w:rsid w:val="00E06643"/>
    <w:rsid w:val="00E11BCC"/>
    <w:rsid w:val="00E13825"/>
    <w:rsid w:val="00E21CC0"/>
    <w:rsid w:val="00E320EC"/>
    <w:rsid w:val="00E32B9D"/>
    <w:rsid w:val="00E3405A"/>
    <w:rsid w:val="00E34E2B"/>
    <w:rsid w:val="00E429EF"/>
    <w:rsid w:val="00E443A4"/>
    <w:rsid w:val="00E5150A"/>
    <w:rsid w:val="00E52A01"/>
    <w:rsid w:val="00E5498C"/>
    <w:rsid w:val="00E640D0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B57"/>
    <w:rsid w:val="00EA7E96"/>
    <w:rsid w:val="00EB51ED"/>
    <w:rsid w:val="00EB5745"/>
    <w:rsid w:val="00EB7CDC"/>
    <w:rsid w:val="00EC31E9"/>
    <w:rsid w:val="00EC7C7D"/>
    <w:rsid w:val="00ED65C5"/>
    <w:rsid w:val="00EE080B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33B7F"/>
    <w:rsid w:val="00F42587"/>
    <w:rsid w:val="00F543E0"/>
    <w:rsid w:val="00F5751C"/>
    <w:rsid w:val="00F63572"/>
    <w:rsid w:val="00F661C5"/>
    <w:rsid w:val="00F67A63"/>
    <w:rsid w:val="00F76A58"/>
    <w:rsid w:val="00F80399"/>
    <w:rsid w:val="00F82ED7"/>
    <w:rsid w:val="00F83A27"/>
    <w:rsid w:val="00F8651E"/>
    <w:rsid w:val="00F86EC5"/>
    <w:rsid w:val="00F93C40"/>
    <w:rsid w:val="00FA587F"/>
    <w:rsid w:val="00FA74C1"/>
    <w:rsid w:val="00FB04AC"/>
    <w:rsid w:val="00FB1AC0"/>
    <w:rsid w:val="00FB3306"/>
    <w:rsid w:val="00FB3EEE"/>
    <w:rsid w:val="00FC1565"/>
    <w:rsid w:val="00FC48DD"/>
    <w:rsid w:val="00FD3318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  <w:style w:type="paragraph" w:customStyle="1" w:styleId="Default">
    <w:name w:val="Default"/>
    <w:link w:val="DefaultChar"/>
    <w:rsid w:val="003B0E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266FF"/>
    <w:pPr>
      <w:spacing w:after="160" w:line="252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"/>
    <w:rsid w:val="002B5F48"/>
    <w:rPr>
      <w:rFonts w:ascii="Calibri" w:hAnsi="Calibri" w:cs="Calibri"/>
      <w:color w:val="000000"/>
      <w:sz w:val="24"/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2B5F4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rsid w:val="002B5F48"/>
    <w:rPr>
      <w:rFonts w:ascii="Cambria" w:hAnsi="Cambria"/>
      <w:color w:val="17365D"/>
      <w:spacing w:val="5"/>
      <w:kern w:val="28"/>
      <w:sz w:val="52"/>
      <w:szCs w:val="52"/>
      <w:lang w:eastAsia="cs-CZ"/>
    </w:rPr>
  </w:style>
  <w:style w:type="paragraph" w:customStyle="1" w:styleId="1uroven">
    <w:name w:val="1uroven"/>
    <w:basedOn w:val="Nadpis3"/>
    <w:autoRedefine/>
    <w:qFormat/>
    <w:rsid w:val="002B5F48"/>
    <w:pPr>
      <w:keepLines/>
      <w:widowControl w:val="0"/>
      <w:numPr>
        <w:numId w:val="23"/>
      </w:numPr>
      <w:overflowPunct w:val="0"/>
      <w:autoSpaceDE w:val="0"/>
      <w:autoSpaceDN w:val="0"/>
      <w:adjustRightInd w:val="0"/>
      <w:spacing w:before="240" w:after="180" w:line="276" w:lineRule="auto"/>
      <w:ind w:left="142" w:firstLine="0"/>
      <w:outlineLvl w:val="0"/>
    </w:pPr>
    <w:rPr>
      <w:rFonts w:asciiTheme="minorHAnsi" w:hAnsiTheme="minorHAnsi"/>
      <w:b/>
      <w:bCs/>
      <w:noProof/>
      <w:color w:val="F16531"/>
      <w:sz w:val="28"/>
      <w:szCs w:val="24"/>
      <w:u w:val="none"/>
    </w:rPr>
  </w:style>
  <w:style w:type="paragraph" w:customStyle="1" w:styleId="2urove">
    <w:name w:val="2uroveň"/>
    <w:basedOn w:val="Nadpis1"/>
    <w:autoRedefine/>
    <w:qFormat/>
    <w:rsid w:val="002B5F48"/>
    <w:pPr>
      <w:keepNext w:val="0"/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  <w:outlineLvl w:val="1"/>
    </w:pPr>
    <w:rPr>
      <w:rFonts w:asciiTheme="minorHAnsi" w:eastAsia="Calibri" w:hAnsiTheme="minorHAnsi"/>
      <w:iCs/>
      <w:color w:val="806000"/>
      <w:sz w:val="22"/>
      <w:szCs w:val="26"/>
      <w:lang w:eastAsia="en-US"/>
    </w:rPr>
  </w:style>
  <w:style w:type="paragraph" w:customStyle="1" w:styleId="3uroven">
    <w:name w:val="3uroven"/>
    <w:basedOn w:val="Nadpis3"/>
    <w:link w:val="3urovenChar"/>
    <w:autoRedefine/>
    <w:qFormat/>
    <w:rsid w:val="002B5F48"/>
    <w:pPr>
      <w:keepLines/>
      <w:widowControl w:val="0"/>
      <w:numPr>
        <w:ilvl w:val="2"/>
        <w:numId w:val="23"/>
      </w:numPr>
      <w:overflowPunct w:val="0"/>
      <w:autoSpaceDE w:val="0"/>
      <w:autoSpaceDN w:val="0"/>
      <w:adjustRightInd w:val="0"/>
      <w:spacing w:before="240" w:after="240" w:line="276" w:lineRule="auto"/>
      <w:ind w:left="709" w:hanging="709"/>
    </w:pPr>
    <w:rPr>
      <w:rFonts w:asciiTheme="minorHAnsi" w:hAnsiTheme="minorHAnsi"/>
      <w:b/>
      <w:bCs/>
      <w:noProof/>
      <w:color w:val="2E74B5"/>
      <w:sz w:val="20"/>
      <w:szCs w:val="26"/>
      <w:u w:val="none"/>
    </w:rPr>
  </w:style>
  <w:style w:type="paragraph" w:customStyle="1" w:styleId="4urove">
    <w:name w:val="4uroveň"/>
    <w:basedOn w:val="Normlny"/>
    <w:qFormat/>
    <w:rsid w:val="002B5F48"/>
    <w:pPr>
      <w:keepNext/>
      <w:numPr>
        <w:ilvl w:val="3"/>
        <w:numId w:val="23"/>
      </w:numPr>
      <w:tabs>
        <w:tab w:val="left" w:pos="1134"/>
      </w:tabs>
      <w:spacing w:before="240" w:after="240" w:line="276" w:lineRule="auto"/>
      <w:outlineLvl w:val="3"/>
    </w:pPr>
    <w:rPr>
      <w:rFonts w:asciiTheme="minorHAnsi" w:eastAsia="Calibri" w:hAnsiTheme="minorHAnsi"/>
      <w:b/>
      <w:bCs/>
      <w:sz w:val="20"/>
      <w:szCs w:val="20"/>
      <w:lang w:eastAsia="sk-SK"/>
    </w:rPr>
  </w:style>
  <w:style w:type="character" w:customStyle="1" w:styleId="3urovenChar">
    <w:name w:val="3uroven Char"/>
    <w:link w:val="3uroven"/>
    <w:rsid w:val="002B5F48"/>
    <w:rPr>
      <w:rFonts w:asciiTheme="minorHAnsi" w:hAnsiTheme="minorHAnsi"/>
      <w:b/>
      <w:bCs/>
      <w:noProof/>
      <w:color w:val="2E74B5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7074-BBE1-409B-90A8-AD52F4D38182}">
  <ds:schemaRefs>
    <ds:schemaRef ds:uri="7d7cdc55-6ebe-4ecb-a43c-ecb324da520f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EFE860-35CC-408F-BA03-E4D1F77BE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788ECF-0DED-4DD1-BCE7-AA0E8F2D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77</cp:revision>
  <cp:lastPrinted>2020-09-08T15:13:00Z</cp:lastPrinted>
  <dcterms:created xsi:type="dcterms:W3CDTF">2017-09-06T12:35:00Z</dcterms:created>
  <dcterms:modified xsi:type="dcterms:W3CDTF">2022-06-28T10:35:00Z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